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"/>
        <w:gridCol w:w="1092"/>
        <w:gridCol w:w="734"/>
        <w:gridCol w:w="669"/>
        <w:gridCol w:w="1127"/>
        <w:gridCol w:w="3387"/>
        <w:gridCol w:w="1379"/>
        <w:gridCol w:w="479"/>
      </w:tblGrid>
      <w:tr w:rsidR="00DD7F73" w:rsidRPr="00DE02BB" w:rsidTr="003E4A17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7F73" w:rsidRPr="004B4794" w:rsidRDefault="00DD7F73" w:rsidP="003E4A17">
            <w:pPr>
              <w:ind w:left="3633" w:firstLine="0"/>
              <w:jc w:val="right"/>
              <w:rPr>
                <w:b/>
                <w:bCs/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  <w:r w:rsidRPr="004B4794">
              <w:rPr>
                <w:bCs/>
                <w:lang w:val="ro-RO" w:eastAsia="en-GB"/>
              </w:rPr>
              <w:t>Anexa nr. 8</w:t>
            </w:r>
            <w:r w:rsidRPr="004B4794">
              <w:rPr>
                <w:b/>
                <w:bCs/>
                <w:lang w:val="ro-RO" w:eastAsia="en-GB"/>
              </w:rPr>
              <w:t xml:space="preserve"> </w:t>
            </w:r>
          </w:p>
          <w:p w:rsidR="00DD7F73" w:rsidRPr="004B4794" w:rsidRDefault="00DD7F73" w:rsidP="003E4A17">
            <w:pPr>
              <w:ind w:left="3633" w:firstLine="0"/>
              <w:jc w:val="right"/>
              <w:rPr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la Regulamentul general de metrologie legală privind modul de desemnare pentru verificarea metrologică a mijloacelor de măsurare şi pentru efectuarea măsurărilor în domenii de interes public</w:t>
            </w:r>
            <w:r w:rsidRPr="004B4794">
              <w:rPr>
                <w:lang w:val="ro-RO" w:eastAsia="en-GB"/>
              </w:rPr>
              <w:t xml:space="preserve"> </w:t>
            </w:r>
          </w:p>
          <w:p w:rsidR="00DD7F73" w:rsidRPr="004B4794" w:rsidRDefault="00DD7F73" w:rsidP="003E4A17">
            <w:pPr>
              <w:ind w:firstLine="0"/>
              <w:jc w:val="right"/>
              <w:rPr>
                <w:lang w:val="ro-RO" w:eastAsia="en-GB"/>
              </w:rPr>
            </w:pPr>
          </w:p>
          <w:p w:rsidR="00DD7F73" w:rsidRPr="004B4794" w:rsidRDefault="00DD7F73" w:rsidP="003E4A17">
            <w:pPr>
              <w:ind w:firstLine="0"/>
              <w:jc w:val="righ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 xml:space="preserve"> </w:t>
            </w:r>
          </w:p>
          <w:p w:rsidR="00DD7F73" w:rsidRPr="004B4794" w:rsidRDefault="00DD7F73" w:rsidP="003E4A17">
            <w:pPr>
              <w:ind w:firstLine="0"/>
              <w:jc w:val="center"/>
              <w:rPr>
                <w:b/>
                <w:bCs/>
                <w:lang w:val="ro-RO" w:eastAsia="en-GB"/>
              </w:rPr>
            </w:pPr>
            <w:r w:rsidRPr="004B4794">
              <w:rPr>
                <w:b/>
                <w:bCs/>
                <w:lang w:val="ro-RO" w:eastAsia="en-GB"/>
              </w:rPr>
              <w:t xml:space="preserve">Registrul persoanelor juridice desemnate </w:t>
            </w:r>
          </w:p>
          <w:p w:rsidR="00DD7F73" w:rsidRPr="004B4794" w:rsidRDefault="00DD7F73" w:rsidP="003E4A17">
            <w:pPr>
              <w:ind w:firstLine="0"/>
              <w:jc w:val="center"/>
              <w:rPr>
                <w:b/>
                <w:bCs/>
                <w:lang w:val="ro-RO" w:eastAsia="en-GB"/>
              </w:rPr>
            </w:pPr>
            <w:r w:rsidRPr="004B4794">
              <w:rPr>
                <w:b/>
                <w:bCs/>
                <w:lang w:val="ro-RO" w:eastAsia="en-GB"/>
              </w:rPr>
              <w:t xml:space="preserve">în sistemul naţional de metrologie pentru efectuarea activităţilor de metrologie legală </w:t>
            </w:r>
          </w:p>
          <w:p w:rsidR="00DD7F73" w:rsidRPr="004B4794" w:rsidRDefault="00DD7F73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</w:p>
        </w:tc>
      </w:tr>
      <w:tr w:rsidR="00DD7F73" w:rsidRPr="00DE02BB" w:rsidTr="003E4A17">
        <w:trPr>
          <w:trHeight w:val="1380"/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7F73" w:rsidRPr="004B4794" w:rsidRDefault="00DD7F73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 xml:space="preserve">Nr. </w:t>
            </w:r>
            <w:r w:rsidRPr="004B4794">
              <w:rPr>
                <w:bCs/>
                <w:lang w:val="ro-RO" w:eastAsia="en-GB"/>
              </w:rPr>
              <w:br/>
              <w:t>crt.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7F73" w:rsidRPr="004B4794" w:rsidRDefault="00DD7F73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Denumirea persoanei juridice desemnate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7F73" w:rsidRPr="004B4794" w:rsidRDefault="00DD7F73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 xml:space="preserve">Adresa, </w:t>
            </w:r>
            <w:r w:rsidRPr="004B4794">
              <w:rPr>
                <w:bCs/>
                <w:lang w:val="ro-RO" w:eastAsia="en-GB"/>
              </w:rPr>
              <w:br/>
              <w:t>tel.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7F73" w:rsidRPr="004B4794" w:rsidRDefault="00DD7F73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Dome</w:t>
            </w:r>
            <w:r w:rsidRPr="004B4794">
              <w:rPr>
                <w:bCs/>
                <w:lang w:val="ro-RO" w:eastAsia="en-GB"/>
              </w:rPr>
              <w:br/>
              <w:t xml:space="preserve">niul de </w:t>
            </w:r>
            <w:r w:rsidRPr="004B4794">
              <w:rPr>
                <w:bCs/>
                <w:lang w:val="ro-RO" w:eastAsia="en-GB"/>
              </w:rPr>
              <w:br/>
              <w:t xml:space="preserve">desem </w:t>
            </w:r>
            <w:r w:rsidRPr="004B4794">
              <w:rPr>
                <w:bCs/>
                <w:lang w:val="ro-RO" w:eastAsia="en-GB"/>
              </w:rPr>
              <w:br/>
              <w:t>nare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7F73" w:rsidRPr="004B4794" w:rsidRDefault="00DD7F73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Numărul de identificare a persoanei juridice desemnate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7F73" w:rsidRPr="004B4794" w:rsidRDefault="00DD7F73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Numărul şi data ordinului ministrului economiei și infrastructurii privind acordarea/suspendarea/retragerea desemnării sau de extindere/restrîngere a domeniului de desemnare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7F73" w:rsidRPr="004B4794" w:rsidRDefault="00DD7F73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Termenul de valabilitate a certificatului de desemnare</w:t>
            </w: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7F73" w:rsidRPr="004B4794" w:rsidRDefault="00DD7F73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Note</w:t>
            </w:r>
          </w:p>
        </w:tc>
      </w:tr>
      <w:tr w:rsidR="00DD7F73" w:rsidRPr="00DE02BB" w:rsidTr="003E4A17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7F73" w:rsidRPr="004B4794" w:rsidRDefault="00DD7F73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1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7F73" w:rsidRPr="004B4794" w:rsidRDefault="00DD7F73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2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7F73" w:rsidRPr="004B4794" w:rsidRDefault="00DD7F73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3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7F73" w:rsidRPr="004B4794" w:rsidRDefault="00DD7F73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4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7F73" w:rsidRPr="004B4794" w:rsidRDefault="00DD7F73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5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7F73" w:rsidRPr="004B4794" w:rsidRDefault="00DD7F73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6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7F73" w:rsidRPr="004B4794" w:rsidRDefault="00DD7F73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7</w:t>
            </w: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7F73" w:rsidRPr="004B4794" w:rsidRDefault="00DD7F73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8</w:t>
            </w:r>
          </w:p>
        </w:tc>
      </w:tr>
    </w:tbl>
    <w:p w:rsidR="00DD7F73" w:rsidRPr="00181613" w:rsidRDefault="00DD7F73" w:rsidP="00DD7F73">
      <w:pPr>
        <w:ind w:firstLine="0"/>
        <w:jc w:val="center"/>
        <w:rPr>
          <w:rFonts w:eastAsia="SimSun"/>
          <w:b/>
          <w:sz w:val="24"/>
          <w:szCs w:val="24"/>
          <w:lang w:val="ro-RO" w:eastAsia="ru-RU"/>
        </w:rPr>
      </w:pPr>
      <w:r w:rsidRPr="00181613">
        <w:rPr>
          <w:sz w:val="24"/>
          <w:szCs w:val="24"/>
          <w:lang w:val="ro-RO" w:eastAsia="en-GB"/>
        </w:rPr>
        <w:t> </w:t>
      </w:r>
    </w:p>
    <w:p w:rsidR="00DD7F73" w:rsidRPr="00181613" w:rsidRDefault="00DD7F73" w:rsidP="00DD7F73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DD7F73" w:rsidRDefault="00DD7F73" w:rsidP="00DD7F73"/>
    <w:p w:rsidR="00671510" w:rsidRDefault="00671510"/>
    <w:sectPr w:rsidR="00671510" w:rsidSect="004B4794">
      <w:pgSz w:w="11907" w:h="16840" w:code="9"/>
      <w:pgMar w:top="1134" w:right="964" w:bottom="1134" w:left="1814" w:header="567" w:footer="51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F73"/>
    <w:rsid w:val="00671510"/>
    <w:rsid w:val="00DD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2018-12-14T11:38:00Z</dcterms:created>
  <dcterms:modified xsi:type="dcterms:W3CDTF">2018-12-14T11:38:00Z</dcterms:modified>
</cp:coreProperties>
</file>